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新宋体" w:hAnsi="新宋体" w:eastAsia="新宋体" w:cs="新宋体"/>
          <w:b/>
          <w:bCs/>
          <w:kern w:val="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kern w:val="0"/>
          <w:sz w:val="44"/>
          <w:szCs w:val="44"/>
        </w:rPr>
        <w:t>2020河北省毕业生就业市场</w:t>
      </w:r>
    </w:p>
    <w:p>
      <w:pPr>
        <w:widowControl/>
        <w:jc w:val="center"/>
        <w:rPr>
          <w:rFonts w:ascii="新宋体" w:hAnsi="新宋体" w:eastAsia="新宋体" w:cs="新宋体"/>
          <w:b/>
          <w:bCs/>
          <w:kern w:val="0"/>
          <w:sz w:val="48"/>
          <w:szCs w:val="48"/>
        </w:rPr>
      </w:pPr>
      <w:r>
        <w:rPr>
          <w:rFonts w:hint="eastAsia" w:ascii="新宋体" w:hAnsi="新宋体" w:eastAsia="新宋体" w:cs="新宋体"/>
          <w:b/>
          <w:bCs/>
          <w:kern w:val="0"/>
          <w:sz w:val="44"/>
          <w:szCs w:val="44"/>
        </w:rPr>
        <w:t>单位报名告知书</w:t>
      </w:r>
    </w:p>
    <w:p>
      <w:pPr>
        <w:widowControl/>
        <w:spacing w:line="600" w:lineRule="exact"/>
        <w:ind w:firstLine="560" w:firstLineChars="20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一、大会说明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1、本次大会为公益招聘会，不收取任何费用。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2、我市场为唯一官方报名渠道，未授权任何机构作为代理。</w:t>
      </w:r>
    </w:p>
    <w:p>
      <w:pPr>
        <w:widowControl/>
        <w:spacing w:line="600" w:lineRule="exact"/>
        <w:ind w:firstLine="560" w:firstLineChars="20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二、筛选说明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1、本次大会报名企业符合以下条件的优先录取：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事业单位、央企、国企、全国五百强企业、河北省百强企业、全国行业百强企业、河北省人力资源市场重点推荐企业。</w:t>
      </w:r>
    </w:p>
    <w:p>
      <w:pPr>
        <w:widowControl/>
        <w:ind w:firstLine="560" w:firstLineChars="200"/>
        <w:jc w:val="left"/>
        <w:rPr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2</w:t>
      </w:r>
      <w:r>
        <w:rPr>
          <w:rFonts w:hint="eastAsia" w:ascii="仿宋_GB2312" w:eastAsia="仿宋_GB2312"/>
          <w:kern w:val="0"/>
          <w:sz w:val="28"/>
          <w:szCs w:val="28"/>
        </w:rPr>
        <w:t>、单位报名前请详细了解本次大会相关情况及规定，一旦报名即接受筛选标准并签署参会单位告知书（签字人须为企业人资专员或人事相关负责人），筛选结果确定后不再做重复解释。</w:t>
      </w:r>
    </w:p>
    <w:p>
      <w:pPr>
        <w:widowControl/>
        <w:spacing w:line="600" w:lineRule="exact"/>
        <w:ind w:firstLine="560" w:firstLineChars="200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三、参会要求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1</w:t>
      </w:r>
      <w:r>
        <w:rPr>
          <w:rFonts w:hint="eastAsia" w:ascii="仿宋_GB2312" w:eastAsia="仿宋_GB2312"/>
          <w:kern w:val="0"/>
          <w:sz w:val="28"/>
          <w:szCs w:val="28"/>
        </w:rPr>
        <w:t>、报名单位不得虚假招聘，确保招聘岗位信息不违反劳动法相关规定。在招聘及面试过程中不得以任何名义向求职者收取任何费用；不得向求职者索要个人证件用做抵押及其他违法行为。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2</w:t>
      </w:r>
      <w:r>
        <w:rPr>
          <w:rFonts w:hint="eastAsia" w:ascii="仿宋_GB2312" w:eastAsia="仿宋_GB2312"/>
          <w:kern w:val="0"/>
          <w:sz w:val="28"/>
          <w:szCs w:val="28"/>
        </w:rPr>
        <w:t>、参会期间务必遵守会场秩序，在已安排好展位上招聘，切勿四处游走、乱发广告；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3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、若有扰乱会场秩序的行为，将被停止招聘、带离会场。 </w:t>
      </w:r>
    </w:p>
    <w:p>
      <w:pPr>
        <w:widowControl/>
        <w:spacing w:line="600" w:lineRule="exact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最终解释权归河北省人力资源市场服务中心所有。</w:t>
      </w:r>
      <w:bookmarkStart w:id="0" w:name="_GoBack"/>
      <w:bookmarkEnd w:id="0"/>
    </w:p>
    <w:p>
      <w:pPr>
        <w:widowControl/>
        <w:spacing w:line="600" w:lineRule="exact"/>
        <w:ind w:firstLine="420" w:firstLineChars="200"/>
        <w:rPr>
          <w:kern w:val="0"/>
        </w:rPr>
      </w:pPr>
      <w:r>
        <w:rPr>
          <w:kern w:val="0"/>
        </w:rPr>
        <w:t xml:space="preserve">      </w:t>
      </w:r>
      <w:r>
        <w:rPr>
          <w:rFonts w:hint="eastAsia"/>
          <w:kern w:val="0"/>
        </w:rPr>
        <w:t xml:space="preserve">                                  </w:t>
      </w:r>
      <w:r>
        <w:rPr>
          <w:rFonts w:hint="eastAsia" w:ascii="仿宋_GB2312" w:eastAsia="仿宋_GB2312"/>
          <w:kern w:val="0"/>
          <w:sz w:val="30"/>
          <w:szCs w:val="30"/>
        </w:rPr>
        <w:t xml:space="preserve"> 单位盖章：</w:t>
      </w:r>
    </w:p>
    <w:p>
      <w:pPr>
        <w:widowControl/>
        <w:spacing w:line="600" w:lineRule="exact"/>
        <w:ind w:firstLine="4800" w:firstLineChars="1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单位代表签字：</w:t>
      </w:r>
      <w:r>
        <w:rPr>
          <w:rFonts w:ascii="仿宋_GB2312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6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 xml:space="preserve">                            </w:t>
      </w:r>
      <w:r>
        <w:rPr>
          <w:rFonts w:hint="eastAsia" w:ascii="仿宋_GB2312" w:eastAsia="仿宋_GB2312"/>
          <w:kern w:val="0"/>
          <w:sz w:val="30"/>
          <w:szCs w:val="30"/>
        </w:rPr>
        <w:t>联系电话：</w:t>
      </w:r>
    </w:p>
    <w:p>
      <w:pPr>
        <w:widowControl/>
        <w:spacing w:line="600" w:lineRule="exact"/>
        <w:ind w:firstLine="600" w:firstLineChars="2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t xml:space="preserve">                            </w:t>
      </w:r>
      <w:r>
        <w:rPr>
          <w:rFonts w:hint="eastAsia" w:ascii="仿宋_GB2312" w:eastAsia="仿宋_GB2312"/>
          <w:kern w:val="0"/>
          <w:sz w:val="30"/>
          <w:szCs w:val="30"/>
        </w:rPr>
        <w:t xml:space="preserve">     年</w:t>
      </w:r>
      <w:r>
        <w:rPr>
          <w:rFonts w:ascii="仿宋_GB2312" w:eastAsia="仿宋_GB2312"/>
          <w:kern w:val="0"/>
          <w:sz w:val="30"/>
          <w:szCs w:val="30"/>
        </w:rPr>
        <w:t xml:space="preserve">   </w:t>
      </w:r>
      <w:r>
        <w:rPr>
          <w:rFonts w:hint="eastAsia" w:ascii="仿宋_GB2312" w:eastAsia="仿宋_GB2312"/>
          <w:kern w:val="0"/>
          <w:sz w:val="30"/>
          <w:szCs w:val="30"/>
        </w:rPr>
        <w:t>月</w:t>
      </w:r>
      <w:r>
        <w:rPr>
          <w:rFonts w:ascii="仿宋_GB2312" w:eastAsia="仿宋_GB2312"/>
          <w:kern w:val="0"/>
          <w:sz w:val="30"/>
          <w:szCs w:val="30"/>
        </w:rPr>
        <w:t xml:space="preserve">   </w:t>
      </w:r>
      <w:r>
        <w:rPr>
          <w:rFonts w:hint="eastAsia" w:ascii="仿宋_GB2312" w:eastAsia="仿宋_GB2312"/>
          <w:kern w:val="0"/>
          <w:sz w:val="30"/>
          <w:szCs w:val="30"/>
        </w:rPr>
        <w:t>日</w:t>
      </w:r>
    </w:p>
    <w:sectPr>
      <w:pgSz w:w="11906" w:h="16838"/>
      <w:pgMar w:top="85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09"/>
    <w:rsid w:val="00007CDE"/>
    <w:rsid w:val="00265255"/>
    <w:rsid w:val="003F4E7B"/>
    <w:rsid w:val="006443DE"/>
    <w:rsid w:val="007B4793"/>
    <w:rsid w:val="00911F12"/>
    <w:rsid w:val="00934885"/>
    <w:rsid w:val="00B11C7D"/>
    <w:rsid w:val="00C92C09"/>
    <w:rsid w:val="00C9458F"/>
    <w:rsid w:val="00D90E19"/>
    <w:rsid w:val="07C54C94"/>
    <w:rsid w:val="0C703F32"/>
    <w:rsid w:val="0CD45551"/>
    <w:rsid w:val="11D04AAB"/>
    <w:rsid w:val="121E48C2"/>
    <w:rsid w:val="17B770DC"/>
    <w:rsid w:val="1D525933"/>
    <w:rsid w:val="26E6790A"/>
    <w:rsid w:val="35E350F0"/>
    <w:rsid w:val="42D96973"/>
    <w:rsid w:val="492871F2"/>
    <w:rsid w:val="4E091A68"/>
    <w:rsid w:val="55CF6B0B"/>
    <w:rsid w:val="55D3648E"/>
    <w:rsid w:val="59AC2CAB"/>
    <w:rsid w:val="59DC388B"/>
    <w:rsid w:val="5E3301CC"/>
    <w:rsid w:val="601120E7"/>
    <w:rsid w:val="63BD1BD3"/>
    <w:rsid w:val="70BA09C5"/>
    <w:rsid w:val="77FD78E1"/>
    <w:rsid w:val="7D6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74</TotalTime>
  <ScaleCrop>false</ScaleCrop>
  <LinksUpToDate>false</LinksUpToDate>
  <CharactersWithSpaces>545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2018-12-13T01:55:00Z</cp:lastPrinted>
  <dcterms:modified xsi:type="dcterms:W3CDTF">2019-12-27T01:41:39Z</dcterms:modified>
  <dc:title>招聘承诺书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