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2021年河北省毕业生就业市场网络招聘会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报名流程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第一步:扫二维码填写企业报名信息。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drawing>
          <wp:inline distT="0" distB="0" distL="114300" distR="114300">
            <wp:extent cx="1379855" cy="1853565"/>
            <wp:effectExtent l="0" t="0" r="1079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68580</wp:posOffset>
            </wp:positionV>
            <wp:extent cx="4450715" cy="2652395"/>
            <wp:effectExtent l="0" t="0" r="6985" b="14605"/>
            <wp:wrapThrough wrapText="bothSides">
              <wp:wrapPolygon>
                <wp:start x="0" y="0"/>
                <wp:lineTo x="0" y="21409"/>
                <wp:lineTo x="21541" y="21409"/>
                <wp:lineTo x="21541" y="0"/>
                <wp:lineTo x="0" y="0"/>
              </wp:wrapPolygon>
            </wp:wrapThrough>
            <wp:docPr id="4" name="图片 4" descr="16111464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114643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 xml:space="preserve">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写说明:请详细认真填写信息，确保真实有效，如发现存在上报虚假资料的情况，则立即取消报名资格。报名表里“招聘信息”即为“2021年河北省毕业生就业市场网络招聘会”上发布的招聘信息，如企业招聘电话与下方联系电话不一致，请在招聘信息里填写。请注意手机保持畅通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第二步:企业填写完报名信息后，请在河北人才网www.hbrc.com.cn注册（有河北人才网账号直接登陆即可），并在企业后台发布招聘信息。</w:t>
      </w:r>
    </w:p>
    <w:p>
      <w:pPr>
        <w:jc w:val="center"/>
      </w:pPr>
      <w:r>
        <w:drawing>
          <wp:inline distT="0" distB="0" distL="114300" distR="114300">
            <wp:extent cx="4921250" cy="3088005"/>
            <wp:effectExtent l="0" t="0" r="12700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384550" cy="2593340"/>
            <wp:effectExtent l="0" t="0" r="6350" b="165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ind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注册说明:在网站注册遇到证件无法上传成功时可省略此步骤，关掉提示界面，在“职位管理”里添加“新增职位”即可。如遇到忘记登陆账号或密码请与专管员或公众号客服联系。</w:t>
      </w:r>
    </w:p>
    <w:p>
      <w:pPr>
        <w:ind w:firstLine="640"/>
        <w:jc w:val="center"/>
      </w:pPr>
      <w:r>
        <w:drawing>
          <wp:inline distT="0" distB="0" distL="114300" distR="114300">
            <wp:extent cx="3931920" cy="2152015"/>
            <wp:effectExtent l="0" t="0" r="11430" b="63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3987165" cy="2258060"/>
            <wp:effectExtent l="0" t="0" r="13335" b="889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发布招聘信息须与报名信息岗位一致，招聘信息里应当符合劳动法相关规定，禁止出现性别歧视，民族歧视等违法行为。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第三步:等待审核(通过审核的企业可于2021年2月23日登陆河北人才网在“2021年河北省毕业生就业市场</w:t>
      </w:r>
      <w:r>
        <w:rPr>
          <w:rFonts w:hint="eastAsia"/>
          <w:sz w:val="32"/>
          <w:szCs w:val="32"/>
          <w:lang w:eastAsia="zh-CN"/>
        </w:rPr>
        <w:t>网络招聘会</w:t>
      </w:r>
      <w:r>
        <w:rPr>
          <w:rFonts w:hint="eastAsia"/>
          <w:sz w:val="32"/>
          <w:szCs w:val="32"/>
        </w:rPr>
        <w:t>”专栏查看</w:t>
      </w:r>
      <w:r>
        <w:rPr>
          <w:rFonts w:hint="eastAsia"/>
          <w:sz w:val="32"/>
          <w:szCs w:val="32"/>
          <w:lang w:eastAsia="zh-CN"/>
        </w:rPr>
        <w:t>企业招聘</w:t>
      </w:r>
      <w:bookmarkStart w:id="0" w:name="_GoBack"/>
      <w:bookmarkEnd w:id="0"/>
      <w:r>
        <w:rPr>
          <w:rFonts w:hint="eastAsia"/>
          <w:sz w:val="32"/>
          <w:szCs w:val="32"/>
        </w:rPr>
        <w:t>信息)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如在报名过程中遇到问题，可联系专管员或公众号客服</w:t>
      </w:r>
      <w:r>
        <w:rPr>
          <w:rFonts w:hint="eastAsia"/>
          <w:sz w:val="32"/>
          <w:szCs w:val="32"/>
          <w:lang w:eastAsia="zh-CN"/>
        </w:rPr>
        <w:t>寻求帮助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2248535" cy="2248535"/>
            <wp:effectExtent l="0" t="0" r="18415" b="18415"/>
            <wp:docPr id="2" name="图片 2" descr="8e94596ec80fd7bc64790c448f84a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e94596ec80fd7bc64790c448f84a4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河北省人力资源市场服务中心公众号二维码</w:t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3F4C"/>
    <w:rsid w:val="07D2408C"/>
    <w:rsid w:val="201813A3"/>
    <w:rsid w:val="4DC03F4C"/>
    <w:rsid w:val="514D0D9E"/>
    <w:rsid w:val="68275644"/>
    <w:rsid w:val="6DE97A35"/>
    <w:rsid w:val="7EC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2021-01-20T12:29:00Z</dcterms:created>
  <dc:creator>Administrator</dc:creator>
  <cp:lastModifiedBy>Administrator</cp:lastModifiedBy>
  <dcterms:modified xsi:type="dcterms:W3CDTF">2021-01-20T14:24:41Z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