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Toc22224"/>
      <w:bookmarkStart w:id="1" w:name="_Toc905"/>
      <w:bookmarkStart w:id="2" w:name="_Toc14815"/>
      <w:bookmarkStart w:id="3" w:name="_Toc27127"/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河北省现代农业服务有限公司招聘信息</w:t>
      </w:r>
    </w:p>
    <w:p>
      <w:pPr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一、招聘岗位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8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农业生产管理人员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种业技术人员5人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，高标准农田建设管理人员5人，共计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二、基本条件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（一）拥护中国共产党的领导，遵守宪法、法律和国家的政策；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（二）中华人民共和国公民；具有全日制本科以上学历，硕士研究生以上学历优先；身体健康；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（三）品行端正，诚实守信，无违法违纪不良记录，具有良好的职业素养和团队协作意识，遵纪守法，爱岗敬业，具备较强的沟通协调能力；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）具有下列情形之一的不得报名：有违法行为受过刑事处分人员；正在接受审计、纪律审查，或者涉嫌犯罪，司法程序尚未终结的；法律法规规定的其他情形。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三、岗位要求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农业生产管理人员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职责：负责大田作物的种植、生产管理和生产技术工作，对农作物生长及田间管理中的各类数据进行分析，提出专业性的指导方案；负责农田病、虫、草害监控和防治，提高农作物的产量及质量；负责对生产队长筛选及管理人员进行管理及技术指导；落实完善农田种植的流程和技术标准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岗位要求：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（1）全日制本科及以上学历，农学、农经、植保、土肥及相关农业专业，其中985、211院校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优先；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具有上述学历、专业要求，熟悉农作物种植管理相关业务，具有农业生产类工作经验者优先。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种业技术人员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职责：负责大田作物品种的育种、选种研发等工作；制定不同季节田间繁种方案并落实到位；负责农作物品种的试验、筛选、示范工作方案，及实验数据的收集、整理、汇总、评价及建议，并根据品种特性及卖点对营销策略提出意见和建议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岗位要求：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全日制硕士研究生及以上学历，农学、育种、栽培等相关专业，其中985、211院校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优先；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具有全日制本科及以上学历，相关专业，有从事大田作物育繁推一体化工作经历，丰富的种子销售经验及管理能力。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（三）高标准农田建设管理人员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职责：负责公司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高标准农田建设的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调度和管控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对外承接项目、作业活动的调度和管理工作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高标准农田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农业生产经营活动的流程化、标准化制定和安全生产工作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公司工程人员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培训和管理维护工作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岗位要求：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全日制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及以上学历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农学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土木工程、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工程管理、水利水电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，其中985、211院校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优先；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（2）具有全日制本科及以上学历，相关专业，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从事工程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施工、工程招投标、工程预算、工程监理、施工</w:t>
      </w: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两年以上经验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者优先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四、招聘程序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报名与资格审查、面试、体检、聘用（含试用期）。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五、薪酬待遇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六、报名须知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报名材料。应聘者下载《招聘报名表》，并将《招聘报名表》等材料打包压缩发送至邮箱：xhzjtzp＠163.com（邮件标题注明“应聘公司+应聘岗位+姓名”）。个人材料包括：《报名表》和学历学位复印件等相关证书扫描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（二）报名截止时间：2022年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bookmarkStart w:id="4" w:name="_GoBack"/>
      <w:bookmarkEnd w:id="4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（三）咨询电话。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8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联系人：张经理 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电话：15230831526</w:t>
      </w:r>
    </w:p>
    <w:bookmarkEnd w:id="0"/>
    <w:bookmarkEnd w:id="1"/>
    <w:bookmarkEnd w:id="2"/>
    <w:bookmarkEnd w:id="3"/>
    <w:p>
      <w:pPr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</w:pP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河北省现代农业服务有限公司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4" w:type="default"/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B7AAD"/>
    <w:multiLevelType w:val="singleLevel"/>
    <w:tmpl w:val="DB7B7AA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526345F"/>
    <w:multiLevelType w:val="singleLevel"/>
    <w:tmpl w:val="352634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C6D4588"/>
    <w:multiLevelType w:val="singleLevel"/>
    <w:tmpl w:val="3C6D458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YmRhYTJiNjNjZDlmMDEzMTkwM2QxYzczYmNhN2QifQ=="/>
  </w:docVars>
  <w:rsids>
    <w:rsidRoot w:val="00000000"/>
    <w:rsid w:val="0069744B"/>
    <w:rsid w:val="03B32596"/>
    <w:rsid w:val="0548308C"/>
    <w:rsid w:val="06581DA2"/>
    <w:rsid w:val="0C663CB2"/>
    <w:rsid w:val="0EF61BD7"/>
    <w:rsid w:val="131513FF"/>
    <w:rsid w:val="154F5654"/>
    <w:rsid w:val="163B7687"/>
    <w:rsid w:val="17A42ED6"/>
    <w:rsid w:val="20926D6C"/>
    <w:rsid w:val="20BB4B31"/>
    <w:rsid w:val="22E743E3"/>
    <w:rsid w:val="257D4C7B"/>
    <w:rsid w:val="281E7CDA"/>
    <w:rsid w:val="30F73B34"/>
    <w:rsid w:val="3136252F"/>
    <w:rsid w:val="33F12687"/>
    <w:rsid w:val="36B84957"/>
    <w:rsid w:val="37F77979"/>
    <w:rsid w:val="3AC0143A"/>
    <w:rsid w:val="3ED664A7"/>
    <w:rsid w:val="426F438A"/>
    <w:rsid w:val="42BA4211"/>
    <w:rsid w:val="46873754"/>
    <w:rsid w:val="47593633"/>
    <w:rsid w:val="4A077E7D"/>
    <w:rsid w:val="4D7510DD"/>
    <w:rsid w:val="543C3A75"/>
    <w:rsid w:val="593F3A1A"/>
    <w:rsid w:val="59DB544C"/>
    <w:rsid w:val="5B3D2D3E"/>
    <w:rsid w:val="5CAC09C2"/>
    <w:rsid w:val="5F150AE9"/>
    <w:rsid w:val="5F82462F"/>
    <w:rsid w:val="61355E2F"/>
    <w:rsid w:val="640B3923"/>
    <w:rsid w:val="64B1080E"/>
    <w:rsid w:val="71CE4D95"/>
    <w:rsid w:val="748E5B69"/>
    <w:rsid w:val="74E52E94"/>
    <w:rsid w:val="757F7EB9"/>
    <w:rsid w:val="764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ind w:firstLine="0" w:firstLineChars="0"/>
      <w:outlineLvl w:val="1"/>
    </w:pPr>
    <w:rPr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1560</Words>
  <Characters>1615</Characters>
  <Lines>0</Lines>
  <Paragraphs>0</Paragraphs>
  <TotalTime>43</TotalTime>
  <ScaleCrop>false</ScaleCrop>
  <LinksUpToDate>false</LinksUpToDate>
  <CharactersWithSpaces>1622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2022-10-16T09:51:00Z</dcterms:created>
  <dc:creator>86152</dc:creator>
  <cp:lastModifiedBy>yhw</cp:lastModifiedBy>
  <cp:lastPrinted>2022-11-09T01:02:00Z</cp:lastPrinted>
  <dcterms:modified xsi:type="dcterms:W3CDTF">2022-12-11T09:26:05Z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782621205EAC4A3BA1C8799E531D37BE</vt:lpwstr>
  </property>
</Properties>
</file>