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tbl>
      <w:tblPr>
        <w:tblStyle w:val="8"/>
        <w:tblpPr w:leftFromText="180" w:rightFromText="180" w:vertAnchor="page" w:horzAnchor="page" w:tblpXSpec="center" w:tblpY="3364"/>
        <w:tblOverlap w:val="never"/>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588"/>
        <w:gridCol w:w="2349"/>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8742" w:type="dxa"/>
            <w:gridSpan w:val="4"/>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所属部门</w:t>
            </w:r>
          </w:p>
        </w:tc>
        <w:tc>
          <w:tcPr>
            <w:tcW w:w="2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综合事务部</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22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42" w:type="dxa"/>
            <w:gridSpan w:val="4"/>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中文、文秘、新闻、行政等相关专业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具有10年以上综合、行政、文秘、人事等相关工作经验，</w:t>
            </w:r>
            <w:r>
              <w:rPr>
                <w:rFonts w:hint="eastAsia" w:ascii="Times New Roman" w:hAnsi="Times New Roman" w:eastAsia="方正仿宋_GBK" w:cs="Times New Roman"/>
                <w:color w:val="000000"/>
                <w:sz w:val="24"/>
                <w:szCs w:val="24"/>
                <w:lang w:val="en-US" w:eastAsia="zh-CN"/>
              </w:rPr>
              <w:t>同级</w:t>
            </w:r>
            <w:r>
              <w:rPr>
                <w:rFonts w:hint="default" w:ascii="Times New Roman" w:hAnsi="Times New Roman" w:eastAsia="方正仿宋_GBK" w:cs="Times New Roman"/>
                <w:color w:val="000000"/>
                <w:sz w:val="24"/>
                <w:szCs w:val="24"/>
                <w:lang w:val="en-US" w:eastAsia="zh-CN"/>
              </w:rPr>
              <w:t>国有企业中层</w:t>
            </w:r>
            <w:r>
              <w:rPr>
                <w:rFonts w:hint="eastAsia" w:ascii="Times New Roman" w:hAnsi="Times New Roman" w:eastAsia="方正仿宋_GBK" w:cs="Times New Roman"/>
                <w:color w:val="000000"/>
                <w:sz w:val="24"/>
                <w:szCs w:val="24"/>
                <w:lang w:val="en-US" w:eastAsia="zh-CN"/>
              </w:rPr>
              <w:t>正职且</w:t>
            </w:r>
            <w:r>
              <w:rPr>
                <w:rFonts w:hint="default" w:ascii="Times New Roman" w:hAnsi="Times New Roman" w:eastAsia="方正仿宋_GBK" w:cs="Times New Roman"/>
                <w:color w:val="000000"/>
                <w:sz w:val="24"/>
                <w:szCs w:val="24"/>
                <w:lang w:val="en-US" w:eastAsia="zh-CN"/>
              </w:rPr>
              <w:t>中层</w:t>
            </w:r>
            <w:r>
              <w:rPr>
                <w:rFonts w:hint="eastAsia" w:ascii="Times New Roman" w:hAnsi="Times New Roman" w:eastAsia="方正仿宋_GBK" w:cs="Times New Roman"/>
                <w:color w:val="000000"/>
                <w:sz w:val="24"/>
                <w:szCs w:val="24"/>
                <w:lang w:val="en-US" w:eastAsia="zh-CN"/>
              </w:rPr>
              <w:t>以上任职经历不少于5年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7179" w:type="dxa"/>
            <w:gridSpan w:val="3"/>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val="en-US" w:eastAsia="zh-CN"/>
              </w:rPr>
              <w:t>具有较高的政治理论水平，扎实的文字写作能力，能够独立、优质、高效地完成重要综合文稿撰写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2.具有较强的理解、沟通、组织协调、语言表达和解决问题的能力</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3.具有丰富的综合行政、人力资源管理经验</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4.具有丰富的会务组织经验，能够独立筹备各类会议</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5.能够出色地完成领导交办的各项工作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 xml:space="preserve">   其他要求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1.中共党员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2.年龄原则上不超45岁（197</w:t>
            </w: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lang w:val="en-US" w:eastAsia="zh-CN"/>
              </w:rPr>
            </w:pPr>
            <w:r>
              <w:rPr>
                <w:rFonts w:hint="default" w:ascii="Times New Roman" w:hAnsi="Times New Roman" w:eastAsia="方正仿宋_GBK" w:cs="Times New Roman"/>
                <w:color w:val="000000"/>
                <w:sz w:val="24"/>
                <w:szCs w:val="24"/>
                <w:lang w:val="en-US" w:eastAsia="zh-CN"/>
              </w:rPr>
              <w:t>3.工作地点：石家庄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方正仿宋_GBK" w:cs="Times New Roman" w:asciiTheme="minorHAnsi" w:hAnsiTheme="minorHAnsi"/>
                <w:color w:val="000000"/>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42" w:type="dxa"/>
            <w:gridSpan w:val="4"/>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exact"/>
          <w:jc w:val="center"/>
        </w:trPr>
        <w:tc>
          <w:tcPr>
            <w:tcW w:w="8742" w:type="dxa"/>
            <w:gridSpan w:val="4"/>
            <w:noWrap w:val="0"/>
            <w:vAlign w:val="top"/>
          </w:tcPr>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1.负责公司层面综合类公文、</w:t>
            </w:r>
            <w:r>
              <w:rPr>
                <w:rFonts w:hint="default" w:ascii="Times New Roman" w:hAnsi="Times New Roman" w:eastAsia="方正仿宋_GBK" w:cs="Times New Roman"/>
                <w:color w:val="000000"/>
                <w:sz w:val="24"/>
                <w:szCs w:val="24"/>
                <w:lang w:val="en-US" w:eastAsia="zh-CN"/>
              </w:rPr>
              <w:t>重要文件材料</w:t>
            </w:r>
            <w:r>
              <w:rPr>
                <w:rFonts w:hint="eastAsia" w:ascii="Times New Roman" w:hAnsi="Times New Roman" w:eastAsia="方正仿宋_GBK" w:cs="Times New Roman"/>
                <w:color w:val="000000"/>
                <w:sz w:val="24"/>
                <w:szCs w:val="24"/>
                <w:lang w:val="en-US" w:eastAsia="zh-CN"/>
              </w:rPr>
              <w:t>的起草和审核工作。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2.负责公司对外报送文件的撰写和审核工作。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3.负责草拟公司董事会、总办会及综合行政类制度。</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4.负责记录公司董事会、总办公会议讨论内容，起草董事会、总办会会议纪要。</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5.负责整理核对公司董事会、总办公会议决议、会议记录、议题说明和其他会议材料。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lang w:val="en-US" w:eastAsia="zh-CN"/>
              </w:rPr>
              <w:t>.负责公司董事会秘书处</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总经理办公会办公室</w:t>
            </w:r>
            <w:r>
              <w:rPr>
                <w:rFonts w:hint="eastAsia" w:ascii="Times New Roman" w:hAnsi="Times New Roman" w:eastAsia="方正仿宋_GBK" w:cs="Times New Roman"/>
                <w:color w:val="000000"/>
                <w:sz w:val="24"/>
                <w:szCs w:val="24"/>
                <w:lang w:val="en-US" w:eastAsia="zh-CN"/>
              </w:rPr>
              <w:t>日常</w:t>
            </w:r>
            <w:r>
              <w:rPr>
                <w:rFonts w:hint="default" w:ascii="Times New Roman" w:hAnsi="Times New Roman" w:eastAsia="方正仿宋_GBK" w:cs="Times New Roman"/>
                <w:color w:val="000000"/>
                <w:sz w:val="24"/>
                <w:szCs w:val="24"/>
                <w:lang w:val="en-US" w:eastAsia="zh-CN"/>
              </w:rPr>
              <w:t>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7.负责公司层面重要会议的筹备、组织工作。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.负责公司后勤保障工作。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9.负责公司安全生产工作。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lang w:val="en-US" w:eastAsia="zh-CN"/>
              </w:rPr>
              <w:t>负责公司职工培训规划和实施工作。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11</w:t>
            </w:r>
            <w:r>
              <w:rPr>
                <w:rFonts w:hint="default" w:ascii="Times New Roman" w:hAnsi="Times New Roman" w:eastAsia="方正仿宋_GBK" w:cs="Times New Roman"/>
                <w:color w:val="000000"/>
                <w:sz w:val="24"/>
                <w:szCs w:val="24"/>
                <w:lang w:val="en-US" w:eastAsia="zh-CN"/>
              </w:rPr>
              <w:t>.负责公司对外联络工作。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lang w:val="en-US" w:eastAsia="zh-CN"/>
              </w:rPr>
              <w:t>.负责公司公务、商务接待工作。</w:t>
            </w:r>
          </w:p>
        </w:tc>
      </w:tr>
    </w:tbl>
    <w:p>
      <w:pPr>
        <w:pStyle w:val="3"/>
        <w:jc w:val="center"/>
        <w:rPr>
          <w:rFonts w:hint="eastAsia" w:ascii="方正公文小标宋" w:hAnsi="方正公文小标宋" w:eastAsia="方正公文小标宋" w:cs="方正公文小标宋"/>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tbl>
      <w:tblPr>
        <w:tblStyle w:val="8"/>
        <w:tblpPr w:leftFromText="180" w:rightFromText="180" w:vertAnchor="page" w:horzAnchor="page" w:tblpX="1702" w:tblpY="2847"/>
        <w:tblOverlap w:val="never"/>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588"/>
        <w:gridCol w:w="2349"/>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8742" w:type="dxa"/>
            <w:gridSpan w:val="4"/>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所属部门</w:t>
            </w:r>
          </w:p>
        </w:tc>
        <w:tc>
          <w:tcPr>
            <w:tcW w:w="2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财务管理部</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22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8742" w:type="dxa"/>
            <w:gridSpan w:val="4"/>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财务、会计</w:t>
            </w:r>
            <w:r>
              <w:rPr>
                <w:rFonts w:hint="eastAsia" w:eastAsia="方正仿宋_GBK" w:cs="Times New Roman"/>
                <w:color w:val="000000"/>
                <w:sz w:val="24"/>
                <w:szCs w:val="24"/>
                <w:lang w:val="en-US" w:eastAsia="zh-CN"/>
              </w:rPr>
              <w:t>、审计</w:t>
            </w:r>
            <w:r>
              <w:rPr>
                <w:rFonts w:hint="eastAsia" w:ascii="Times New Roman" w:hAnsi="Times New Roman" w:eastAsia="方正仿宋_GBK" w:cs="Times New Roman"/>
                <w:color w:val="000000"/>
                <w:sz w:val="24"/>
                <w:szCs w:val="24"/>
                <w:lang w:val="en-US" w:eastAsia="zh-CN"/>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持有</w:t>
            </w:r>
            <w:r>
              <w:rPr>
                <w:rFonts w:hint="eastAsia" w:ascii="方正仿宋_GBK" w:hAnsi="方正仿宋_GBK" w:eastAsia="方正仿宋_GBK" w:cs="方正仿宋_GBK"/>
                <w:b w:val="0"/>
                <w:bCs/>
                <w:color w:val="000000"/>
                <w:sz w:val="24"/>
                <w:szCs w:val="24"/>
                <w:lang w:val="en-US" w:eastAsia="zh-CN"/>
              </w:rPr>
              <w:t>注册会计师资格证书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具有10年以上财务、会计、审计相关工作经验，</w:t>
            </w:r>
            <w:r>
              <w:rPr>
                <w:rFonts w:hint="eastAsia" w:ascii="Times New Roman" w:hAnsi="Times New Roman" w:eastAsia="方正仿宋_GBK" w:cs="Times New Roman"/>
                <w:color w:val="000000"/>
                <w:sz w:val="24"/>
                <w:szCs w:val="24"/>
                <w:lang w:val="en-US" w:eastAsia="zh-CN"/>
              </w:rPr>
              <w:t>同级</w:t>
            </w:r>
            <w:r>
              <w:rPr>
                <w:rFonts w:hint="default" w:ascii="Times New Roman" w:hAnsi="Times New Roman" w:eastAsia="方正仿宋_GBK" w:cs="Times New Roman"/>
                <w:color w:val="000000"/>
                <w:sz w:val="24"/>
                <w:szCs w:val="24"/>
                <w:lang w:val="en-US" w:eastAsia="zh-CN"/>
              </w:rPr>
              <w:t>国有企业中层</w:t>
            </w:r>
            <w:r>
              <w:rPr>
                <w:rFonts w:hint="eastAsia" w:ascii="Times New Roman" w:hAnsi="Times New Roman" w:eastAsia="方正仿宋_GBK" w:cs="Times New Roman"/>
                <w:color w:val="000000"/>
                <w:sz w:val="24"/>
                <w:szCs w:val="24"/>
                <w:lang w:val="en-US" w:eastAsia="zh-CN"/>
              </w:rPr>
              <w:t>正职且</w:t>
            </w:r>
            <w:r>
              <w:rPr>
                <w:rFonts w:hint="default" w:ascii="Times New Roman" w:hAnsi="Times New Roman" w:eastAsia="方正仿宋_GBK" w:cs="Times New Roman"/>
                <w:color w:val="000000"/>
                <w:sz w:val="24"/>
                <w:szCs w:val="24"/>
                <w:lang w:val="en-US" w:eastAsia="zh-CN"/>
              </w:rPr>
              <w:t>中层</w:t>
            </w:r>
            <w:r>
              <w:rPr>
                <w:rFonts w:hint="eastAsia" w:ascii="Times New Roman" w:hAnsi="Times New Roman" w:eastAsia="方正仿宋_GBK" w:cs="Times New Roman"/>
                <w:color w:val="000000"/>
                <w:sz w:val="24"/>
                <w:szCs w:val="24"/>
                <w:lang w:val="en-US" w:eastAsia="zh-CN"/>
              </w:rPr>
              <w:t>以上任职经历不少于5年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1.熟悉财务、税务相关政策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2.具有扎实的财务基础，丰富的财务、税务工作处理经验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3.具有较强的理解、沟通、组织协调、语言表达和解决问题的能力</w:t>
            </w:r>
          </w:p>
          <w:p>
            <w:pPr>
              <w:pStyle w:val="11"/>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其他要求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1.中共党员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2.年龄原则上不超45岁（197</w:t>
            </w: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lang w:val="en-US" w:eastAsia="zh-CN"/>
              </w:rPr>
            </w:pPr>
            <w:r>
              <w:rPr>
                <w:rFonts w:hint="default" w:ascii="Times New Roman" w:hAnsi="Times New Roman" w:eastAsia="方正仿宋_GBK" w:cs="Times New Roman"/>
                <w:color w:val="000000"/>
                <w:sz w:val="24"/>
                <w:szCs w:val="24"/>
                <w:lang w:val="en-US" w:eastAsia="zh-CN"/>
              </w:rPr>
              <w:t>3.工作地点：石家庄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8742" w:type="dxa"/>
            <w:gridSpan w:val="4"/>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exact"/>
          <w:jc w:val="center"/>
        </w:trPr>
        <w:tc>
          <w:tcPr>
            <w:tcW w:w="8742"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1.负责从财务、资金、税务角度为公司提供经营决策依据。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2.参与公司的关键业务审核，从财务、资金角度提供专业分析，为业务开展提出科学、合理的建议。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3.负责草拟</w:t>
            </w:r>
            <w:r>
              <w:rPr>
                <w:rFonts w:hint="default" w:ascii="Times New Roman" w:hAnsi="Times New Roman" w:eastAsia="方正仿宋_GBK" w:cs="Times New Roman"/>
                <w:kern w:val="2"/>
                <w:sz w:val="24"/>
                <w:szCs w:val="24"/>
                <w:lang w:val="en-US" w:eastAsia="zh-Hans" w:bidi="ar-SA"/>
              </w:rPr>
              <w:t>公司</w:t>
            </w:r>
            <w:r>
              <w:rPr>
                <w:rFonts w:hint="default" w:ascii="Times New Roman" w:hAnsi="Times New Roman" w:eastAsia="方正仿宋_GBK" w:cs="Times New Roman"/>
                <w:kern w:val="2"/>
                <w:sz w:val="24"/>
                <w:szCs w:val="24"/>
                <w:lang w:val="en-US" w:eastAsia="zh-CN" w:bidi="ar-SA"/>
              </w:rPr>
              <w:t>基本财务制度和会计政策。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4.负责公司财务、资金管理体系建设、运行和优化。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5.负责公司预算管理工作，编订年度财务预决算报告，做好年度决算审计工作。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6.负责出具财务分析、经营分析、预算和资金情况等与公司财务相关的各类报告。</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7.负责公司财务核算、报表及财务相关资料的审核工作。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8.负责公司资金管控工作，合理编订资金使用计划，有效提高资金收益。</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9.负责公司汇算清缴等税务管理工作，确保合规合法。</w:t>
            </w:r>
          </w:p>
          <w:p>
            <w:pPr>
              <w:pStyle w:val="5"/>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10.负责公司与财务、资金、税务相关的复杂问题处理化解。</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11.协助公司其他部门做好财务相关问题处置工作。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12.负责公司绩效考核工作。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方正仿宋_GBK" w:cs="Times New Roman"/>
                <w:kern w:val="2"/>
                <w:sz w:val="24"/>
                <w:szCs w:val="24"/>
                <w:lang w:val="en-US" w:eastAsia="zh-CN" w:bidi="ar-SA"/>
              </w:rPr>
            </w:pPr>
          </w:p>
        </w:tc>
      </w:tr>
    </w:tbl>
    <w:p>
      <w:pPr>
        <w:pStyle w:val="3"/>
        <w:jc w:val="center"/>
        <w:rPr>
          <w:rFonts w:hint="eastAsia"/>
          <w:lang w:val="en-US" w:eastAsia="zh-CN"/>
        </w:rPr>
      </w:pPr>
      <w:r>
        <w:rPr>
          <w:rFonts w:hint="eastAsia" w:ascii="方正小标宋_GBK" w:hAnsi="方正小标宋_GBK" w:eastAsia="方正小标宋_GBK" w:cs="方正小标宋_GBK"/>
          <w:sz w:val="32"/>
          <w:szCs w:val="32"/>
        </w:rPr>
        <w:t>河北省融资担保基金有限责任公司公开招聘岗位需求表</w:t>
      </w:r>
    </w:p>
    <w:p>
      <w:pPr>
        <w:pStyle w:val="3"/>
        <w:jc w:val="center"/>
        <w:rPr>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tbl>
      <w:tblPr>
        <w:tblStyle w:val="8"/>
        <w:tblpPr w:leftFromText="180" w:rightFromText="180" w:vertAnchor="page" w:horzAnchor="page" w:tblpX="1792" w:tblpY="2844"/>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8600" w:type="dxa"/>
            <w:gridSpan w:val="2"/>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auto"/>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审计监督岗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600" w:type="dxa"/>
            <w:gridSpan w:val="2"/>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研究生及以上学历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财务、会计</w:t>
            </w:r>
            <w:r>
              <w:rPr>
                <w:rFonts w:hint="eastAsia" w:eastAsia="方正仿宋_GBK" w:cs="Times New Roman"/>
                <w:color w:val="000000"/>
                <w:sz w:val="24"/>
                <w:szCs w:val="24"/>
                <w:lang w:val="en-US" w:eastAsia="zh-CN"/>
              </w:rPr>
              <w:t>、审计</w:t>
            </w:r>
            <w:r>
              <w:rPr>
                <w:rFonts w:hint="eastAsia" w:ascii="Times New Roman" w:hAnsi="Times New Roman" w:eastAsia="方正仿宋_GBK" w:cs="Times New Roman"/>
                <w:color w:val="000000"/>
                <w:sz w:val="24"/>
                <w:szCs w:val="24"/>
                <w:lang w:val="en-US" w:eastAsia="zh-CN"/>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持有</w:t>
            </w:r>
            <w:r>
              <w:rPr>
                <w:rFonts w:hint="eastAsia" w:ascii="方正仿宋_GBK" w:hAnsi="方正仿宋_GBK" w:eastAsia="方正仿宋_GBK" w:cs="方正仿宋_GBK"/>
                <w:b w:val="0"/>
                <w:bCs/>
                <w:color w:val="000000"/>
                <w:sz w:val="24"/>
                <w:szCs w:val="24"/>
                <w:lang w:val="en-US" w:eastAsia="zh-CN"/>
              </w:rPr>
              <w:t>注册会计师资格证书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具有6年以上审计、财务相关工作经验，其中会计师事务所工作经历不少于3年或取得法律职业资格证书</w:t>
            </w:r>
            <w:r>
              <w:rPr>
                <w:rFonts w:hint="eastAsia" w:ascii="Times New Roman" w:hAnsi="Times New Roman" w:eastAsia="方正仿宋_GBK" w:cs="Times New Roman"/>
                <w:color w:val="000000"/>
                <w:sz w:val="24"/>
                <w:szCs w:val="24"/>
                <w:lang w:val="en-US" w:eastAsia="zh-CN"/>
              </w:rPr>
              <w:t xml:space="preserve">，有银行、国企从业经历者优先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1.具有扎实的财务基础，熟练掌握财会、审计、国企法律法规等专业知识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2.具有丰富的审计经验，能够独立开展内部审计、内控监督评价工作并出具相关报告</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3.能从审计厅审计角度及时发现公司经营过程中存在的问题和内控缺陷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其他要求</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1.年龄原则上不超40岁（198</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8600" w:type="dxa"/>
            <w:gridSpan w:val="2"/>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exact"/>
        </w:trPr>
        <w:tc>
          <w:tcPr>
            <w:tcW w:w="8600" w:type="dxa"/>
            <w:gridSpan w:val="2"/>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4"/>
                <w:szCs w:val="24"/>
                <w:lang w:val="en-US" w:eastAsia="zh-CN"/>
              </w:rPr>
              <w:t>.负责草拟内部审计、内控监督评价、违规经营责任追究相关制度及工作流程。</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2.负责编订年度内部审计、内控监督评价以及共性问题排查计划。</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3.负责组织开展内部审计、内控监督评价、共性问题排查工作并出具相关报告。</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4.配合上级单位对公司开展的各项审计工作以及外部审计开展过程中的日常保障、沟通交流、意见反馈等工作。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5.负责公司外部审计发现问题整改落实工作。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6.负责对公司各部运营情况从审计厅审计角度进行监督检查，及时发现存在的问题和内控缺陷，提出合理化建议并督导整改。</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7.负责组织开展公司投资后评价工作。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8.负责对公司风险补偿项目进行稽核并及时提出合理化意见。</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9.负责对公司再担保项目的保后管理、代偿债权处置及追偿返还工作进行监督并及时提出合理化意见。</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lang w:val="en-US" w:eastAsia="zh-CN"/>
              </w:rPr>
              <w:t>负责受理违规问题线索，建立问题线索管理台账，对问题线索进行排查并及时上报公司。</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000000"/>
                <w:sz w:val="24"/>
                <w:szCs w:val="24"/>
                <w:lang w:val="en-US" w:eastAsia="zh-CN"/>
              </w:rPr>
              <w:t>11.</w:t>
            </w:r>
            <w:r>
              <w:rPr>
                <w:rFonts w:hint="default" w:ascii="Times New Roman" w:hAnsi="Times New Roman" w:eastAsia="方正仿宋_GBK" w:cs="Times New Roman"/>
                <w:kern w:val="2"/>
                <w:sz w:val="24"/>
                <w:szCs w:val="24"/>
                <w:lang w:val="en-US" w:eastAsia="zh-CN" w:bidi="ar-SA"/>
              </w:rPr>
              <w:t>负责探索研究尽职免责制度。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w:t>
            </w:r>
            <w:r>
              <w:rPr>
                <w:rFonts w:hint="default" w:ascii="Times New Roman" w:hAnsi="Times New Roman" w:eastAsia="方正仿宋_GBK" w:cs="Times New Roman"/>
                <w:kern w:val="2"/>
                <w:sz w:val="24"/>
                <w:szCs w:val="24"/>
                <w:lang w:val="en-US" w:eastAsia="zh-CN" w:bidi="ar-SA"/>
              </w:rPr>
              <w:t>负责对公司对外投资、核销、资产转让等工作进行审核，并出具相关意见。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eastAsia="方正仿宋_GBK" w:cs="Times New Roman"/>
                <w:kern w:val="2"/>
                <w:sz w:val="24"/>
                <w:szCs w:val="24"/>
                <w:lang w:val="en-US" w:eastAsia="zh-CN" w:bidi="ar-SA"/>
              </w:rPr>
            </w:pPr>
          </w:p>
        </w:tc>
      </w:tr>
    </w:tbl>
    <w:p>
      <w:pPr>
        <w:pStyle w:val="3"/>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tbl>
      <w:tblPr>
        <w:tblStyle w:val="8"/>
        <w:tblpPr w:leftFromText="180" w:rightFromText="180" w:vertAnchor="page" w:horzAnchor="page" w:tblpX="1728" w:tblpY="2820"/>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10" w:type="dxa"/>
            <w:gridSpan w:val="2"/>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4"/>
                <w:szCs w:val="24"/>
                <w:lang w:val="en-US" w:eastAsia="zh-CN"/>
              </w:rPr>
              <w:t>信息技术</w:t>
            </w:r>
            <w:r>
              <w:rPr>
                <w:rFonts w:hint="eastAsia" w:eastAsia="方正仿宋_GBK" w:cs="Times New Roman"/>
                <w:color w:val="000000"/>
                <w:sz w:val="24"/>
                <w:szCs w:val="24"/>
                <w:lang w:val="en-US" w:eastAsia="zh-CN"/>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710" w:type="dxa"/>
            <w:gridSpan w:val="2"/>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研究生及以上学历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计算机</w:t>
            </w:r>
            <w:r>
              <w:rPr>
                <w:rFonts w:hint="eastAsia" w:ascii="Times New Roman" w:hAnsi="Times New Roman" w:eastAsia="方正仿宋_GBK" w:cs="Times New Roman"/>
                <w:color w:val="000000"/>
                <w:sz w:val="24"/>
                <w:szCs w:val="24"/>
                <w:lang w:val="en-US" w:eastAsia="zh-CN"/>
              </w:rPr>
              <w:t>科学</w:t>
            </w:r>
            <w:r>
              <w:rPr>
                <w:rFonts w:hint="eastAsia"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网络、信息科学与技术、数据科学与大数据技术等相关专业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    称</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eastAsia" w:eastAsia="方正仿宋_GBK" w:cs="Times New Roman"/>
                <w:color w:val="000000"/>
                <w:sz w:val="24"/>
                <w:szCs w:val="24"/>
                <w:lang w:val="en-US" w:eastAsia="zh-CN"/>
              </w:rPr>
              <w:t>中级以上工程师资格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方正仿宋_GBK" w:cs="Times New Roman"/>
                <w:color w:val="000000"/>
                <w:sz w:val="24"/>
                <w:szCs w:val="24"/>
                <w:lang w:val="en-US" w:eastAsia="zh-CN"/>
              </w:rPr>
            </w:pPr>
            <w:r>
              <w:rPr>
                <w:rFonts w:hint="eastAsia" w:eastAsia="方正仿宋_GBK" w:cs="Times New Roman"/>
                <w:color w:val="000000"/>
                <w:sz w:val="24"/>
                <w:szCs w:val="24"/>
                <w:lang w:val="en-US" w:eastAsia="zh-CN"/>
              </w:rPr>
              <w:t>持有网络工程师、系统集成项目管理工程师、信息安全工程师</w:t>
            </w:r>
            <w:r>
              <w:rPr>
                <w:rFonts w:hint="eastAsia" w:ascii="Times New Roman" w:hAnsi="Times New Roman" w:eastAsia="方正仿宋_GBK" w:cs="Times New Roman"/>
                <w:color w:val="000000"/>
                <w:sz w:val="24"/>
                <w:szCs w:val="24"/>
                <w:lang w:val="en-US" w:eastAsia="zh-CN"/>
              </w:rPr>
              <w:t>或相关</w:t>
            </w:r>
            <w:r>
              <w:rPr>
                <w:rFonts w:hint="eastAsia" w:eastAsia="方正仿宋_GBK" w:cs="Times New Roman"/>
                <w:color w:val="000000"/>
                <w:sz w:val="24"/>
                <w:szCs w:val="24"/>
                <w:lang w:val="en-US" w:eastAsia="zh-CN"/>
              </w:rPr>
              <w:t>证书之一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6</w:t>
            </w:r>
            <w:r>
              <w:rPr>
                <w:rFonts w:hint="eastAsia" w:ascii="Times New Roman" w:hAnsi="Times New Roman" w:eastAsia="方正仿宋_GBK" w:cs="Times New Roman"/>
                <w:color w:val="000000"/>
                <w:sz w:val="24"/>
                <w:szCs w:val="24"/>
                <w:lang w:val="en-US" w:eastAsia="zh-CN"/>
              </w:rPr>
              <w:t>年以上</w:t>
            </w:r>
            <w:r>
              <w:rPr>
                <w:rFonts w:hint="eastAsia" w:eastAsia="方正仿宋_GBK" w:cs="Times New Roman"/>
                <w:color w:val="000000"/>
                <w:sz w:val="24"/>
                <w:szCs w:val="24"/>
                <w:lang w:val="en-US" w:eastAsia="zh-CN"/>
              </w:rPr>
              <w:t>计算机、网络、</w:t>
            </w:r>
            <w:r>
              <w:rPr>
                <w:rFonts w:hint="eastAsia" w:ascii="Times New Roman" w:hAnsi="Times New Roman" w:eastAsia="方正仿宋_GBK" w:cs="Times New Roman"/>
                <w:color w:val="000000"/>
                <w:sz w:val="24"/>
                <w:szCs w:val="24"/>
                <w:lang w:val="en-US" w:eastAsia="zh-CN"/>
              </w:rPr>
              <w:t>IT服务、应用运维和数据库管理</w:t>
            </w:r>
            <w:r>
              <w:rPr>
                <w:rFonts w:hint="eastAsia" w:eastAsia="方正仿宋_GBK" w:cs="Times New Roman"/>
                <w:color w:val="000000"/>
                <w:sz w:val="24"/>
                <w:szCs w:val="24"/>
                <w:lang w:val="en-US" w:eastAsia="zh-CN"/>
              </w:rPr>
              <w:t>工作</w:t>
            </w:r>
            <w:r>
              <w:rPr>
                <w:rFonts w:hint="eastAsia" w:ascii="Times New Roman" w:hAnsi="Times New Roman" w:eastAsia="方正仿宋_GBK" w:cs="Times New Roman"/>
                <w:color w:val="000000"/>
                <w:sz w:val="24"/>
                <w:szCs w:val="24"/>
                <w:lang w:val="en-US" w:eastAsia="zh-CN"/>
              </w:rPr>
              <w:t xml:space="preserve">经验，有银行从业经历者优先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68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1.熟悉机房硬件运维，熟悉本地和云服务器</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windows，Linux</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的日常管理，如配置、调试、实施、维护、病毒防御等操作，熟悉云端应用以及SAAS系统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sz w:val="24"/>
                <w:szCs w:val="24"/>
                <w:lang w:val="en-US" w:eastAsia="zh-CN"/>
              </w:rPr>
              <w:t>2.具备IT领域的综合性知识，了解IT基础架构，对新技术和新应用发展比较敏感</w:t>
            </w:r>
          </w:p>
          <w:p>
            <w:pPr>
              <w:pStyle w:val="11"/>
              <w:ind w:left="0" w:leftChars="0" w:firstLine="0" w:firstLineChars="0"/>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 xml:space="preserve">    其他要求</w:t>
            </w:r>
          </w:p>
        </w:tc>
        <w:tc>
          <w:tcPr>
            <w:tcW w:w="68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default" w:ascii="Times New Roman" w:hAnsi="Times New Roman" w:eastAsia="方正仿宋_GBK" w:cs="Times New Roman"/>
                <w:color w:val="000000"/>
                <w:sz w:val="24"/>
                <w:szCs w:val="24"/>
                <w:lang w:val="en-US" w:eastAsia="zh-CN"/>
              </w:rPr>
              <w:t>年龄原则上不超40岁（198</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.工作地点：石家庄</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10" w:type="dxa"/>
            <w:gridSpan w:val="2"/>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exact"/>
        </w:trPr>
        <w:tc>
          <w:tcPr>
            <w:tcW w:w="8710" w:type="dxa"/>
            <w:gridSpan w:val="2"/>
            <w:noWrap w:val="0"/>
            <w:vAlign w:val="top"/>
          </w:tcPr>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1.负责公司网络搭建、运行和维护。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2.负责公司办公及业务系统建设和维护。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3.负责公司弱电系统的管理和维护。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lang w:val="en-US" w:eastAsia="zh-CN"/>
              </w:rPr>
              <w:t>负责公司业务系统个性化需求、应用小程序等方面的开发</w:t>
            </w:r>
            <w:r>
              <w:rPr>
                <w:rFonts w:hint="eastAsia" w:ascii="Times New Roman" w:hAnsi="Times New Roman" w:eastAsia="方正仿宋_GBK" w:cs="Times New Roman"/>
                <w:color w:val="000000"/>
                <w:sz w:val="24"/>
                <w:szCs w:val="24"/>
                <w:lang w:val="en-US" w:eastAsia="zh-CN"/>
              </w:rPr>
              <w:t>、应用</w:t>
            </w:r>
            <w:r>
              <w:rPr>
                <w:rFonts w:hint="default" w:ascii="Times New Roman" w:hAnsi="Times New Roman" w:eastAsia="方正仿宋_GBK" w:cs="Times New Roman"/>
                <w:color w:val="000000"/>
                <w:sz w:val="24"/>
                <w:szCs w:val="24"/>
                <w:lang w:val="en-US" w:eastAsia="zh-CN"/>
              </w:rPr>
              <w:t>和维护</w:t>
            </w:r>
            <w:r>
              <w:rPr>
                <w:rFonts w:hint="eastAsia" w:ascii="Times New Roman" w:hAnsi="Times New Roman" w:eastAsia="方正仿宋_GBK" w:cs="Times New Roman"/>
                <w:color w:val="000000"/>
                <w:sz w:val="24"/>
                <w:szCs w:val="24"/>
                <w:lang w:val="en-US" w:eastAsia="zh-CN"/>
              </w:rPr>
              <w:t>。</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5.负责公司网站的设计、应用、管理和维护。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6.负责公司</w:t>
            </w:r>
            <w:r>
              <w:rPr>
                <w:rFonts w:hint="eastAsia" w:ascii="Times New Roman" w:hAnsi="Times New Roman" w:eastAsia="方正仿宋_GBK" w:cs="Times New Roman"/>
                <w:color w:val="auto"/>
                <w:sz w:val="24"/>
                <w:szCs w:val="24"/>
                <w:shd w:val="clear"/>
                <w:lang w:val="en-US" w:eastAsia="zh-CN"/>
              </w:rPr>
              <w:t>办公自动化系统</w:t>
            </w:r>
            <w:r>
              <w:rPr>
                <w:rFonts w:hint="eastAsia" w:ascii="Times New Roman" w:hAnsi="Times New Roman" w:eastAsia="方正仿宋_GBK" w:cs="Times New Roman"/>
                <w:color w:val="000000"/>
                <w:sz w:val="24"/>
                <w:szCs w:val="24"/>
                <w:lang w:val="en-US" w:eastAsia="zh-CN"/>
              </w:rPr>
              <w:t>建设、应用和维护。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lang w:val="en-US" w:eastAsia="zh-CN"/>
              </w:rPr>
              <w:t>.负责公司内部信息化系统开发及培训。</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.负责公司网络安全工作。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lang w:val="en-US" w:eastAsia="zh-CN"/>
              </w:rPr>
              <w:t>.负责公司与国担基金、各合作方间的系统对接以及培训推广。</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方正仿宋_GBK" w:cs="Times New Roman"/>
                <w:kern w:val="2"/>
                <w:sz w:val="24"/>
                <w:szCs w:val="24"/>
                <w:lang w:val="en-US" w:eastAsia="zh-CN" w:bidi="ar-SA"/>
              </w:rPr>
            </w:pP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lang w:val="en-US" w:eastAsia="zh-CN"/>
              </w:rPr>
              <w:t>.负责公司业务数据库建设、管理和备份。</w:t>
            </w:r>
          </w:p>
        </w:tc>
      </w:tr>
    </w:tbl>
    <w:p>
      <w:pPr>
        <w:pStyle w:val="3"/>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p>
      <w:pPr>
        <w:pStyle w:val="3"/>
        <w:jc w:val="center"/>
        <w:rPr>
          <w:rFonts w:hint="eastAsia" w:ascii="方正小标宋_GBK" w:hAnsi="方正小标宋_GBK" w:eastAsia="方正小标宋_GBK" w:cs="方正小标宋_GBK"/>
          <w:sz w:val="32"/>
          <w:szCs w:val="32"/>
        </w:rPr>
      </w:pPr>
    </w:p>
    <w:tbl>
      <w:tblPr>
        <w:tblStyle w:val="8"/>
        <w:tblpPr w:leftFromText="180" w:rightFromText="180" w:vertAnchor="page" w:horzAnchor="page" w:tblpX="1710" w:tblpY="2785"/>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40" w:type="dxa"/>
            <w:gridSpan w:val="2"/>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4"/>
                <w:szCs w:val="24"/>
                <w:lang w:val="en-US" w:eastAsia="zh-CN"/>
              </w:rPr>
              <w:t>再担保业务</w:t>
            </w:r>
            <w:r>
              <w:rPr>
                <w:rFonts w:hint="eastAsia" w:eastAsia="方正仿宋_GBK" w:cs="Times New Roman"/>
                <w:color w:val="000000"/>
                <w:sz w:val="24"/>
                <w:szCs w:val="24"/>
                <w:lang w:val="en-US" w:eastAsia="zh-CN"/>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40" w:type="dxa"/>
            <w:gridSpan w:val="2"/>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研究生及以上学历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金融、财会、经济、投资等相关专业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持有注册会计师资格证书、金融风险管理师、特许金融分析师或相关证书之一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w:t>
            </w: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lang w:val="en-US" w:eastAsia="zh-CN"/>
              </w:rPr>
              <w:t>年以上财务、投资、金融</w:t>
            </w:r>
            <w:r>
              <w:rPr>
                <w:rFonts w:hint="eastAsia" w:ascii="Times New Roman" w:hAnsi="Times New Roman" w:eastAsia="方正仿宋_GBK" w:cs="Times New Roman"/>
                <w:color w:val="000000"/>
                <w:sz w:val="24"/>
                <w:szCs w:val="24"/>
                <w:lang w:val="en-US" w:eastAsia="zh-CN"/>
              </w:rPr>
              <w:t>、风控</w:t>
            </w:r>
            <w:r>
              <w:rPr>
                <w:rFonts w:hint="default" w:ascii="Times New Roman" w:hAnsi="Times New Roman" w:eastAsia="方正仿宋_GBK" w:cs="Times New Roman"/>
                <w:color w:val="000000"/>
                <w:sz w:val="24"/>
                <w:szCs w:val="24"/>
                <w:lang w:val="en-US" w:eastAsia="zh-CN"/>
              </w:rPr>
              <w:t>等相关工作经验</w:t>
            </w:r>
            <w:r>
              <w:rPr>
                <w:rFonts w:hint="eastAsia" w:ascii="Times New Roman" w:hAnsi="Times New Roman" w:eastAsia="方正仿宋_GBK" w:cs="Times New Roman"/>
                <w:color w:val="000000"/>
                <w:sz w:val="24"/>
                <w:szCs w:val="24"/>
                <w:lang w:val="en-US" w:eastAsia="zh-CN"/>
              </w:rPr>
              <w:t>，有银行从业经历者优先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1.具有丰富的金融、财务、投资</w:t>
            </w:r>
            <w:r>
              <w:rPr>
                <w:rFonts w:hint="eastAsia" w:ascii="Times New Roman" w:hAnsi="Times New Roman" w:eastAsia="方正仿宋_GBK" w:cs="Times New Roman"/>
                <w:color w:val="000000"/>
                <w:sz w:val="24"/>
                <w:szCs w:val="24"/>
                <w:lang w:val="en-US" w:eastAsia="zh-CN"/>
              </w:rPr>
              <w:t>、风控</w:t>
            </w:r>
            <w:r>
              <w:rPr>
                <w:rFonts w:hint="default" w:ascii="Times New Roman" w:hAnsi="Times New Roman" w:eastAsia="方正仿宋_GBK" w:cs="Times New Roman"/>
                <w:color w:val="000000"/>
                <w:sz w:val="24"/>
                <w:szCs w:val="24"/>
                <w:lang w:val="en-US" w:eastAsia="zh-CN"/>
              </w:rPr>
              <w:t>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2.熟悉金融、投资、财务相关政策法规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3.具有扎实</w:t>
            </w:r>
            <w:r>
              <w:rPr>
                <w:rFonts w:hint="eastAsia" w:ascii="Times New Roman" w:hAnsi="Times New Roman" w:eastAsia="方正仿宋_GBK" w:cs="Times New Roman"/>
                <w:color w:val="000000"/>
                <w:sz w:val="24"/>
                <w:szCs w:val="24"/>
                <w:lang w:val="en-US" w:eastAsia="zh-CN"/>
              </w:rPr>
              <w:t>的</w:t>
            </w:r>
            <w:r>
              <w:rPr>
                <w:rFonts w:hint="default" w:ascii="Times New Roman" w:hAnsi="Times New Roman" w:eastAsia="方正仿宋_GBK" w:cs="Times New Roman"/>
                <w:color w:val="000000"/>
                <w:sz w:val="24"/>
                <w:szCs w:val="24"/>
                <w:lang w:val="en-US" w:eastAsia="zh-CN"/>
              </w:rPr>
              <w:t>财务基础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4.具有良好的团队合作精神和职业道德，诚实守信、品行端正</w:t>
            </w:r>
          </w:p>
          <w:p>
            <w:pPr>
              <w:pStyle w:val="11"/>
              <w:ind w:left="0" w:leftChars="0" w:firstLine="0" w:firstLineChars="0"/>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 xml:space="preserve">    其他要求</w:t>
            </w:r>
          </w:p>
        </w:tc>
        <w:tc>
          <w:tcPr>
            <w:tcW w:w="6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default" w:ascii="Times New Roman" w:hAnsi="Times New Roman" w:eastAsia="方正仿宋_GBK" w:cs="Times New Roman"/>
                <w:color w:val="000000"/>
                <w:sz w:val="24"/>
                <w:szCs w:val="24"/>
                <w:lang w:val="en-US" w:eastAsia="zh-CN"/>
              </w:rPr>
              <w:t>年龄原则上不超40岁（198</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sz w:val="24"/>
                <w:szCs w:val="24"/>
                <w:lang w:val="en-US" w:eastAsia="zh-CN"/>
              </w:rPr>
              <w:t>2.工作地点：石家庄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40" w:type="dxa"/>
            <w:gridSpan w:val="2"/>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exact"/>
        </w:trPr>
        <w:tc>
          <w:tcPr>
            <w:tcW w:w="8540" w:type="dxa"/>
            <w:gridSpan w:val="2"/>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1.负责合作机构的筛选、储备。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2.负责直担机构准入核查。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3.负责直担机构的</w:t>
            </w:r>
            <w:r>
              <w:rPr>
                <w:rFonts w:hint="default" w:ascii="Times New Roman" w:hAnsi="Times New Roman" w:eastAsia="方正仿宋_GBK" w:cs="Times New Roman"/>
                <w:kern w:val="2"/>
                <w:sz w:val="24"/>
                <w:szCs w:val="24"/>
                <w:lang w:val="en-US" w:eastAsia="zh-CN" w:bidi="ar-SA"/>
              </w:rPr>
              <w:t>评估、尽调和授信。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4.负责银担“总对总”业务的合规性审查。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5.负责再担保业务保后管理工作。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6.负责</w:t>
            </w:r>
            <w:r>
              <w:rPr>
                <w:rFonts w:hint="default" w:ascii="Times New Roman" w:hAnsi="Times New Roman" w:eastAsia="方正仿宋_GBK" w:cs="Times New Roman"/>
                <w:kern w:val="2"/>
                <w:sz w:val="24"/>
                <w:szCs w:val="24"/>
                <w:lang w:val="en-US" w:eastAsia="zh-CN" w:bidi="ar-SA"/>
              </w:rPr>
              <w:t>代偿补偿办理、追偿等工作。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7.</w:t>
            </w:r>
            <w:r>
              <w:rPr>
                <w:rFonts w:hint="default" w:ascii="Times New Roman" w:hAnsi="Times New Roman" w:eastAsia="方正仿宋_GBK" w:cs="Times New Roman"/>
                <w:color w:val="000000"/>
                <w:sz w:val="24"/>
                <w:szCs w:val="24"/>
                <w:lang w:val="en-US" w:eastAsia="zh-CN"/>
              </w:rPr>
              <w:t>负责相关行业政策、市场动态、经济技术信息收集、整理和初步分析工作。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8.负责对合作机构的指导、监督工作。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9.负责省内再担保产品开发。</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10.负责省内担保体系建设、完善。</w:t>
            </w:r>
          </w:p>
        </w:tc>
      </w:tr>
    </w:tbl>
    <w:p>
      <w:bookmarkStart w:id="0" w:name="_GoBack"/>
      <w:bookmarkEnd w:id="0"/>
    </w:p>
    <w:sectPr>
      <w:footerReference r:id="rId3" w:type="default"/>
      <w:pgSz w:w="11906" w:h="16838"/>
      <w:pgMar w:top="2098" w:right="1417" w:bottom="175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5E726"/>
    <w:multiLevelType w:val="multilevel"/>
    <w:tmpl w:val="6C25E72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MTFhMTkxOWRjNDdjZTY4MjVkNWI0YzFlN2JjNjMifQ=="/>
  </w:docVars>
  <w:rsids>
    <w:rsidRoot w:val="6CA12EA1"/>
    <w:rsid w:val="025B1482"/>
    <w:rsid w:val="19557A0B"/>
    <w:rsid w:val="1CE275A1"/>
    <w:rsid w:val="1D012BAD"/>
    <w:rsid w:val="300E6E2C"/>
    <w:rsid w:val="34E11761"/>
    <w:rsid w:val="3B9330D2"/>
    <w:rsid w:val="41453845"/>
    <w:rsid w:val="510A7188"/>
    <w:rsid w:val="5A595123"/>
    <w:rsid w:val="6CA12EA1"/>
    <w:rsid w:val="75C6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keepNext/>
      <w:keepLines/>
      <w:numPr>
        <w:ilvl w:val="2"/>
        <w:numId w:val="1"/>
      </w:numPr>
      <w:spacing w:before="260" w:after="260" w:line="413" w:lineRule="auto"/>
      <w:outlineLvl w:val="2"/>
    </w:pPr>
    <w:rPr>
      <w:b/>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Body Text Indent"/>
    <w:basedOn w:val="1"/>
    <w:next w:val="5"/>
    <w:autoRedefine/>
    <w:qFormat/>
    <w:uiPriority w:val="0"/>
    <w:pPr>
      <w:spacing w:after="120"/>
      <w:ind w:left="420" w:leftChars="200"/>
    </w:pPr>
  </w:style>
  <w:style w:type="paragraph" w:styleId="5">
    <w:name w:val="Body Text First Indent 2"/>
    <w:basedOn w:val="4"/>
    <w:next w:val="1"/>
    <w:autoRedefine/>
    <w:unhideWhenUsed/>
    <w:qFormat/>
    <w:uiPriority w:val="99"/>
    <w:pPr>
      <w:ind w:firstLine="420" w:firstLine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Normal Indent1"/>
    <w:basedOn w:val="1"/>
    <w:autoRedefine/>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2024-01-25T07:42:00Z</dcterms:created>
  <dc:creator>徐芳</dc:creator>
  <cp:lastModifiedBy>零度</cp:lastModifiedBy>
  <dcterms:modified xsi:type="dcterms:W3CDTF">2024-04-07T02:02:30Z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E522672515504C2EAC878DCDDD947068_13</vt:lpwstr>
  </property>
</Properties>
</file>